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5B9977" w14:textId="77777777" w:rsidR="0044189F" w:rsidRDefault="0044189F">
      <w:pPr>
        <w:spacing w:line="58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</w:p>
    <w:p w14:paraId="721B5035" w14:textId="685A4765" w:rsidR="0044189F" w:rsidRDefault="00890F6D">
      <w:pPr>
        <w:spacing w:line="640" w:lineRule="exact"/>
        <w:jc w:val="center"/>
        <w:rPr>
          <w:rFonts w:ascii="方正小标宋_GBK" w:eastAsia="方正小标宋_GBK" w:hAnsi="方正小标宋_GBK" w:cs="方正小标宋_GBK"/>
          <w:sz w:val="44"/>
          <w:szCs w:val="44"/>
        </w:rPr>
      </w:pPr>
      <w:proofErr w:type="gramStart"/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池州市</w:t>
      </w:r>
      <w:proofErr w:type="gramEnd"/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人民防空办公室</w:t>
      </w:r>
      <w:r>
        <w:rPr>
          <w:rFonts w:ascii="方正小标宋_GBK" w:eastAsia="方正小标宋_GBK" w:hAnsi="方正小标宋_GBK" w:cs="方正小标宋_GBK" w:hint="eastAsia"/>
          <w:sz w:val="44"/>
          <w:szCs w:val="44"/>
        </w:rPr>
        <w:t>网站工作年度报表</w:t>
      </w:r>
    </w:p>
    <w:p w14:paraId="1CE0E343" w14:textId="77777777" w:rsidR="0044189F" w:rsidRDefault="00890F6D">
      <w:pPr>
        <w:jc w:val="center"/>
        <w:rPr>
          <w:rFonts w:ascii="Times New Roman" w:eastAsia="方正仿宋_GBK" w:hAnsi="Times New Roman"/>
          <w:sz w:val="28"/>
          <w:szCs w:val="28"/>
        </w:rPr>
      </w:pPr>
      <w:r>
        <w:rPr>
          <w:rFonts w:ascii="Times New Roman" w:eastAsia="方正仿宋_GBK" w:hAnsi="Times New Roman"/>
          <w:sz w:val="28"/>
          <w:szCs w:val="28"/>
        </w:rPr>
        <w:t>（</w:t>
      </w:r>
      <w:r>
        <w:rPr>
          <w:rFonts w:ascii="Times New Roman" w:eastAsia="方正仿宋_GBK" w:hAnsi="Times New Roman" w:hint="eastAsia"/>
          <w:sz w:val="28"/>
          <w:szCs w:val="28"/>
        </w:rPr>
        <w:t>201</w:t>
      </w:r>
      <w:r>
        <w:rPr>
          <w:rFonts w:ascii="Times New Roman" w:eastAsia="方正仿宋_GBK" w:hAnsi="Times New Roman"/>
          <w:sz w:val="28"/>
          <w:szCs w:val="28"/>
        </w:rPr>
        <w:t>9</w:t>
      </w:r>
      <w:r>
        <w:rPr>
          <w:rFonts w:ascii="Times New Roman" w:eastAsia="方正仿宋_GBK" w:hAnsi="Times New Roman"/>
          <w:sz w:val="28"/>
          <w:szCs w:val="28"/>
        </w:rPr>
        <w:t>年度）</w:t>
      </w:r>
    </w:p>
    <w:p w14:paraId="7A7B4B4A" w14:textId="77777777" w:rsidR="0044189F" w:rsidRDefault="00890F6D">
      <w:pPr>
        <w:spacing w:line="480" w:lineRule="exact"/>
        <w:ind w:leftChars="-60" w:left="-126" w:firstLineChars="100" w:firstLine="240"/>
        <w:jc w:val="left"/>
        <w:rPr>
          <w:rFonts w:ascii="Times New Roman" w:eastAsia="方正仿宋_GBK" w:hAnsi="Times New Roman"/>
          <w:b/>
          <w:sz w:val="24"/>
        </w:rPr>
      </w:pPr>
      <w:r>
        <w:rPr>
          <w:rFonts w:ascii="Times New Roman" w:eastAsia="方正仿宋_GBK" w:hAnsi="Times New Roman"/>
          <w:b/>
          <w:sz w:val="24"/>
        </w:rPr>
        <w:t>填报单位</w:t>
      </w:r>
      <w:r>
        <w:rPr>
          <w:rFonts w:ascii="Times New Roman" w:eastAsia="方正仿宋_GBK" w:hAnsi="Times New Roman"/>
          <w:b/>
          <w:sz w:val="24"/>
        </w:rPr>
        <w:t>:</w:t>
      </w:r>
      <w:r>
        <w:rPr>
          <w:rFonts w:ascii="Times New Roman" w:eastAsia="方正仿宋_GBK" w:hAnsi="Times New Roman" w:hint="eastAsia"/>
          <w:b/>
          <w:sz w:val="24"/>
        </w:rPr>
        <w:t xml:space="preserve"> </w:t>
      </w:r>
      <w:proofErr w:type="gramStart"/>
      <w:r>
        <w:rPr>
          <w:rFonts w:ascii="Times New Roman" w:eastAsia="方正仿宋_GBK" w:hAnsi="Times New Roman" w:hint="eastAsia"/>
          <w:b/>
          <w:sz w:val="24"/>
        </w:rPr>
        <w:t>池州市</w:t>
      </w:r>
      <w:proofErr w:type="gramEnd"/>
      <w:r>
        <w:rPr>
          <w:rFonts w:ascii="Times New Roman" w:eastAsia="方正仿宋_GBK" w:hAnsi="Times New Roman" w:hint="eastAsia"/>
          <w:b/>
          <w:sz w:val="24"/>
        </w:rPr>
        <w:t>人民防空办公室</w:t>
      </w:r>
      <w:r>
        <w:rPr>
          <w:rFonts w:ascii="Times New Roman" w:eastAsia="方正仿宋_GBK" w:hAnsi="Times New Roman"/>
          <w:b/>
          <w:sz w:val="24"/>
        </w:rPr>
        <w:t xml:space="preserve"> </w:t>
      </w:r>
      <w:bookmarkStart w:id="0" w:name="_GoBack"/>
      <w:bookmarkEnd w:id="0"/>
    </w:p>
    <w:tbl>
      <w:tblPr>
        <w:tblW w:w="888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08"/>
        <w:gridCol w:w="2507"/>
        <w:gridCol w:w="229"/>
        <w:gridCol w:w="338"/>
        <w:gridCol w:w="1134"/>
        <w:gridCol w:w="513"/>
        <w:gridCol w:w="499"/>
        <w:gridCol w:w="35"/>
        <w:gridCol w:w="1720"/>
      </w:tblGrid>
      <w:tr w:rsidR="0044189F" w14:paraId="2D8F4841" w14:textId="77777777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14:paraId="670460CC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网站名称</w:t>
            </w:r>
          </w:p>
        </w:tc>
        <w:tc>
          <w:tcPr>
            <w:tcW w:w="6975" w:type="dxa"/>
            <w:gridSpan w:val="8"/>
            <w:vAlign w:val="center"/>
          </w:tcPr>
          <w:p w14:paraId="2E026952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池州市</w:t>
            </w:r>
            <w:proofErr w:type="gramEnd"/>
            <w:r>
              <w:rPr>
                <w:rFonts w:ascii="仿宋_GB2312" w:eastAsia="仿宋_GB2312" w:hAnsi="Times New Roman" w:hint="eastAsia"/>
                <w:sz w:val="24"/>
              </w:rPr>
              <w:t>人民防空办公室</w:t>
            </w:r>
          </w:p>
        </w:tc>
      </w:tr>
      <w:tr w:rsidR="0044189F" w14:paraId="02ECDDBC" w14:textId="77777777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14:paraId="6CD3BACE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首页网址</w:t>
            </w:r>
          </w:p>
        </w:tc>
        <w:tc>
          <w:tcPr>
            <w:tcW w:w="6975" w:type="dxa"/>
            <w:gridSpan w:val="8"/>
            <w:vAlign w:val="center"/>
          </w:tcPr>
          <w:p w14:paraId="11B25ED5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http://rfb.chizhou.gov.cn/</w:t>
            </w:r>
          </w:p>
        </w:tc>
      </w:tr>
      <w:tr w:rsidR="0044189F" w14:paraId="2A114633" w14:textId="77777777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14:paraId="54032C4B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主办单位</w:t>
            </w:r>
          </w:p>
        </w:tc>
        <w:tc>
          <w:tcPr>
            <w:tcW w:w="6975" w:type="dxa"/>
            <w:gridSpan w:val="8"/>
            <w:vAlign w:val="center"/>
          </w:tcPr>
          <w:p w14:paraId="18C71F87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池州市</w:t>
            </w:r>
            <w:proofErr w:type="gramEnd"/>
            <w:r>
              <w:rPr>
                <w:rFonts w:ascii="仿宋_GB2312" w:eastAsia="仿宋_GB2312" w:hAnsi="Times New Roman" w:hint="eastAsia"/>
                <w:sz w:val="24"/>
              </w:rPr>
              <w:t>人民防空办公室</w:t>
            </w:r>
          </w:p>
        </w:tc>
      </w:tr>
      <w:tr w:rsidR="0044189F" w14:paraId="3218933D" w14:textId="77777777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14:paraId="73BEE94B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网站类型</w:t>
            </w:r>
          </w:p>
        </w:tc>
        <w:tc>
          <w:tcPr>
            <w:tcW w:w="6975" w:type="dxa"/>
            <w:gridSpan w:val="8"/>
            <w:vAlign w:val="center"/>
          </w:tcPr>
          <w:p w14:paraId="7E08C91F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4"/>
              </w:rPr>
              <w:t>□</w:t>
            </w:r>
            <w:r>
              <w:rPr>
                <w:rFonts w:ascii="仿宋_GB2312" w:eastAsia="仿宋_GB2312" w:hAnsi="Times New Roman" w:hint="eastAsia"/>
                <w:sz w:val="24"/>
              </w:rPr>
              <w:t>政府门户网站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部门网站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□</w:t>
            </w:r>
            <w:r>
              <w:rPr>
                <w:rFonts w:ascii="仿宋_GB2312" w:eastAsia="仿宋_GB2312" w:hAnsi="Times New Roman" w:hint="eastAsia"/>
                <w:sz w:val="24"/>
              </w:rPr>
              <w:t>专项网站</w:t>
            </w:r>
          </w:p>
        </w:tc>
      </w:tr>
      <w:tr w:rsidR="0044189F" w14:paraId="19C7D2F6" w14:textId="77777777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14:paraId="73D55111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政府网站标识码</w:t>
            </w:r>
          </w:p>
        </w:tc>
        <w:tc>
          <w:tcPr>
            <w:tcW w:w="6975" w:type="dxa"/>
            <w:gridSpan w:val="8"/>
            <w:vAlign w:val="center"/>
          </w:tcPr>
          <w:p w14:paraId="5993E512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/>
                <w:sz w:val="24"/>
              </w:rPr>
              <w:t>3417000041</w:t>
            </w:r>
          </w:p>
        </w:tc>
      </w:tr>
      <w:tr w:rsidR="0044189F" w14:paraId="3652C8DC" w14:textId="77777777">
        <w:trPr>
          <w:cantSplit/>
          <w:trHeight w:val="397"/>
          <w:jc w:val="center"/>
        </w:trPr>
        <w:tc>
          <w:tcPr>
            <w:tcW w:w="1908" w:type="dxa"/>
            <w:vAlign w:val="center"/>
          </w:tcPr>
          <w:p w14:paraId="21F4DEAB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ICP</w:t>
            </w:r>
            <w:r>
              <w:rPr>
                <w:rFonts w:ascii="仿宋_GB2312" w:eastAsia="仿宋_GB2312" w:hAnsi="Times New Roman" w:hint="eastAsia"/>
                <w:sz w:val="24"/>
              </w:rPr>
              <w:t>备案号</w:t>
            </w:r>
          </w:p>
        </w:tc>
        <w:tc>
          <w:tcPr>
            <w:tcW w:w="2736" w:type="dxa"/>
            <w:gridSpan w:val="2"/>
            <w:vAlign w:val="center"/>
          </w:tcPr>
          <w:p w14:paraId="4A0EFB8B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皖</w:t>
            </w:r>
            <w:r>
              <w:rPr>
                <w:rFonts w:ascii="仿宋_GB2312" w:eastAsia="仿宋_GB2312" w:hAnsi="Times New Roman" w:hint="eastAsia"/>
                <w:sz w:val="24"/>
              </w:rPr>
              <w:t>ICP</w:t>
            </w:r>
            <w:r>
              <w:rPr>
                <w:rFonts w:ascii="仿宋_GB2312" w:eastAsia="仿宋_GB2312" w:hAnsi="Times New Roman" w:hint="eastAsia"/>
                <w:sz w:val="24"/>
              </w:rPr>
              <w:t>备</w:t>
            </w:r>
            <w:r>
              <w:rPr>
                <w:rFonts w:ascii="仿宋_GB2312" w:eastAsia="仿宋_GB2312" w:hAnsi="Times New Roman" w:hint="eastAsia"/>
                <w:sz w:val="24"/>
              </w:rPr>
              <w:t>05000957</w:t>
            </w:r>
            <w:r>
              <w:rPr>
                <w:rFonts w:ascii="仿宋_GB2312" w:eastAsia="仿宋_GB2312" w:hAnsi="Times New Roman" w:hint="eastAsia"/>
                <w:sz w:val="24"/>
              </w:rPr>
              <w:t>号</w:t>
            </w:r>
          </w:p>
        </w:tc>
        <w:tc>
          <w:tcPr>
            <w:tcW w:w="1985" w:type="dxa"/>
            <w:gridSpan w:val="3"/>
            <w:vAlign w:val="center"/>
          </w:tcPr>
          <w:p w14:paraId="3BD4F0E4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公安机关备案号</w:t>
            </w:r>
          </w:p>
        </w:tc>
        <w:tc>
          <w:tcPr>
            <w:tcW w:w="2254" w:type="dxa"/>
            <w:gridSpan w:val="3"/>
            <w:vAlign w:val="center"/>
          </w:tcPr>
          <w:p w14:paraId="732A3C28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皖</w:t>
            </w: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公网安备</w:t>
            </w:r>
            <w:r>
              <w:rPr>
                <w:rFonts w:ascii="仿宋_GB2312" w:eastAsia="仿宋_GB2312" w:hAnsi="Times New Roman" w:hint="eastAsia"/>
                <w:sz w:val="24"/>
              </w:rPr>
              <w:t>34170002000042</w:t>
            </w:r>
            <w:r>
              <w:rPr>
                <w:rFonts w:ascii="仿宋_GB2312" w:eastAsia="仿宋_GB2312" w:hAnsi="Times New Roman" w:hint="eastAsia"/>
                <w:sz w:val="24"/>
              </w:rPr>
              <w:t>号</w:t>
            </w:r>
            <w:proofErr w:type="gramEnd"/>
          </w:p>
        </w:tc>
      </w:tr>
      <w:tr w:rsidR="0044189F" w14:paraId="073B0FFD" w14:textId="77777777">
        <w:trPr>
          <w:cantSplit/>
          <w:trHeight w:val="397"/>
          <w:jc w:val="center"/>
        </w:trPr>
        <w:tc>
          <w:tcPr>
            <w:tcW w:w="1908" w:type="dxa"/>
            <w:shd w:val="clear" w:color="auto" w:fill="FFFFFF"/>
            <w:vAlign w:val="center"/>
          </w:tcPr>
          <w:p w14:paraId="20F0835B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独立用户访问总量（单位：</w:t>
            </w: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sz w:val="24"/>
              </w:rPr>
              <w:t>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 w14:paraId="45EBEEF5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6</w:t>
            </w: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136</w:t>
            </w:r>
          </w:p>
        </w:tc>
      </w:tr>
      <w:tr w:rsidR="0044189F" w14:paraId="6E1356A1" w14:textId="77777777">
        <w:trPr>
          <w:cantSplit/>
          <w:trHeight w:val="397"/>
          <w:jc w:val="center"/>
        </w:trPr>
        <w:tc>
          <w:tcPr>
            <w:tcW w:w="1908" w:type="dxa"/>
            <w:shd w:val="clear" w:color="auto" w:fill="FFFFFF"/>
            <w:vAlign w:val="center"/>
          </w:tcPr>
          <w:p w14:paraId="7FE10E5C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网站总访问量（单位：次）</w:t>
            </w:r>
          </w:p>
        </w:tc>
        <w:tc>
          <w:tcPr>
            <w:tcW w:w="6975" w:type="dxa"/>
            <w:gridSpan w:val="8"/>
            <w:shd w:val="clear" w:color="auto" w:fill="FFFFFF"/>
            <w:vAlign w:val="center"/>
          </w:tcPr>
          <w:p w14:paraId="77F0DB2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24313</w:t>
            </w:r>
          </w:p>
        </w:tc>
      </w:tr>
      <w:tr w:rsidR="0044189F" w14:paraId="2DE7A9F9" w14:textId="77777777">
        <w:trPr>
          <w:cantSplit/>
          <w:trHeight w:val="397"/>
          <w:jc w:val="center"/>
        </w:trPr>
        <w:tc>
          <w:tcPr>
            <w:tcW w:w="1908" w:type="dxa"/>
            <w:vMerge w:val="restart"/>
            <w:vAlign w:val="center"/>
          </w:tcPr>
          <w:p w14:paraId="76EF500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信息发布</w:t>
            </w:r>
          </w:p>
          <w:p w14:paraId="55DD1765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3074" w:type="dxa"/>
            <w:gridSpan w:val="3"/>
            <w:vAlign w:val="center"/>
          </w:tcPr>
          <w:p w14:paraId="1DD76039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总数</w:t>
            </w:r>
          </w:p>
        </w:tc>
        <w:tc>
          <w:tcPr>
            <w:tcW w:w="3901" w:type="dxa"/>
            <w:gridSpan w:val="5"/>
            <w:vAlign w:val="center"/>
          </w:tcPr>
          <w:p w14:paraId="6A933F13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71</w:t>
            </w:r>
          </w:p>
        </w:tc>
      </w:tr>
      <w:tr w:rsidR="0044189F" w14:paraId="2C082672" w14:textId="77777777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14:paraId="2B7088C7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173C1389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概况类信息更新量</w:t>
            </w:r>
          </w:p>
        </w:tc>
        <w:tc>
          <w:tcPr>
            <w:tcW w:w="3901" w:type="dxa"/>
            <w:gridSpan w:val="5"/>
            <w:vAlign w:val="center"/>
          </w:tcPr>
          <w:p w14:paraId="76C62F0E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6</w:t>
            </w:r>
          </w:p>
        </w:tc>
      </w:tr>
      <w:tr w:rsidR="0044189F" w14:paraId="795CEE88" w14:textId="77777777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14:paraId="4FB7AEB7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54B6916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政务动态信息更新量</w:t>
            </w:r>
          </w:p>
        </w:tc>
        <w:tc>
          <w:tcPr>
            <w:tcW w:w="3901" w:type="dxa"/>
            <w:gridSpan w:val="5"/>
            <w:vAlign w:val="center"/>
          </w:tcPr>
          <w:p w14:paraId="7AF3E31E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 xml:space="preserve">92 </w:t>
            </w:r>
          </w:p>
        </w:tc>
      </w:tr>
      <w:tr w:rsidR="0044189F" w14:paraId="33EAA1D3" w14:textId="77777777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14:paraId="7D37C253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5F26F225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信息公开目录信息更新量</w:t>
            </w:r>
          </w:p>
        </w:tc>
        <w:tc>
          <w:tcPr>
            <w:tcW w:w="3901" w:type="dxa"/>
            <w:gridSpan w:val="5"/>
            <w:vAlign w:val="center"/>
          </w:tcPr>
          <w:p w14:paraId="7424695A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6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3</w:t>
            </w:r>
          </w:p>
        </w:tc>
      </w:tr>
      <w:tr w:rsidR="0044189F" w14:paraId="71A82AC3" w14:textId="77777777">
        <w:trPr>
          <w:cantSplit/>
          <w:trHeight w:val="397"/>
          <w:jc w:val="center"/>
        </w:trPr>
        <w:tc>
          <w:tcPr>
            <w:tcW w:w="1908" w:type="dxa"/>
            <w:vMerge w:val="restart"/>
            <w:vAlign w:val="center"/>
          </w:tcPr>
          <w:p w14:paraId="4B4EE681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专栏专题</w:t>
            </w:r>
          </w:p>
          <w:p w14:paraId="2CEDCE5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sz w:val="24"/>
              </w:rPr>
              <w:t>）</w:t>
            </w:r>
          </w:p>
        </w:tc>
        <w:tc>
          <w:tcPr>
            <w:tcW w:w="3074" w:type="dxa"/>
            <w:gridSpan w:val="3"/>
            <w:vAlign w:val="center"/>
          </w:tcPr>
          <w:p w14:paraId="3A1098AC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维护数量</w:t>
            </w:r>
          </w:p>
        </w:tc>
        <w:tc>
          <w:tcPr>
            <w:tcW w:w="3901" w:type="dxa"/>
            <w:gridSpan w:val="5"/>
            <w:vAlign w:val="center"/>
          </w:tcPr>
          <w:p w14:paraId="29BDCE82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7</w:t>
            </w:r>
          </w:p>
        </w:tc>
      </w:tr>
      <w:tr w:rsidR="0044189F" w14:paraId="589CC508" w14:textId="77777777">
        <w:trPr>
          <w:cantSplit/>
          <w:trHeight w:val="397"/>
          <w:jc w:val="center"/>
        </w:trPr>
        <w:tc>
          <w:tcPr>
            <w:tcW w:w="1908" w:type="dxa"/>
            <w:vMerge/>
            <w:vAlign w:val="center"/>
          </w:tcPr>
          <w:p w14:paraId="5B7D7D5D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783F42CE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新开设数量</w:t>
            </w:r>
          </w:p>
        </w:tc>
        <w:tc>
          <w:tcPr>
            <w:tcW w:w="3901" w:type="dxa"/>
            <w:gridSpan w:val="5"/>
            <w:vAlign w:val="center"/>
          </w:tcPr>
          <w:p w14:paraId="2DF2D9DD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</w:t>
            </w:r>
          </w:p>
        </w:tc>
      </w:tr>
      <w:tr w:rsidR="0044189F" w14:paraId="5EABFFD6" w14:textId="77777777">
        <w:trPr>
          <w:cantSplit/>
          <w:trHeight w:val="454"/>
          <w:jc w:val="center"/>
        </w:trPr>
        <w:tc>
          <w:tcPr>
            <w:tcW w:w="1908" w:type="dxa"/>
            <w:vMerge w:val="restart"/>
            <w:vAlign w:val="center"/>
          </w:tcPr>
          <w:p w14:paraId="113FA44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解读回应</w:t>
            </w:r>
          </w:p>
        </w:tc>
        <w:tc>
          <w:tcPr>
            <w:tcW w:w="3074" w:type="dxa"/>
            <w:gridSpan w:val="3"/>
            <w:vMerge w:val="restart"/>
            <w:vAlign w:val="center"/>
          </w:tcPr>
          <w:p w14:paraId="518D8ECE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解读信息发布</w:t>
            </w:r>
          </w:p>
        </w:tc>
        <w:tc>
          <w:tcPr>
            <w:tcW w:w="2181" w:type="dxa"/>
            <w:gridSpan w:val="4"/>
            <w:vAlign w:val="center"/>
          </w:tcPr>
          <w:p w14:paraId="3EAC675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总数</w:t>
            </w:r>
          </w:p>
          <w:p w14:paraId="7704C9F8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 w14:paraId="0DC521BD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1</w:t>
            </w:r>
            <w:r>
              <w:rPr>
                <w:rFonts w:ascii="仿宋_GB2312" w:eastAsia="仿宋_GB2312" w:hAnsi="Times New Roman"/>
                <w:sz w:val="24"/>
              </w:rPr>
              <w:t>9</w:t>
            </w:r>
          </w:p>
        </w:tc>
      </w:tr>
      <w:tr w:rsidR="0044189F" w14:paraId="0AC9BFDF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0782AD15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3B36A72A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14:paraId="3AB7DA5D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解读材料数量</w:t>
            </w:r>
          </w:p>
          <w:p w14:paraId="3A40EF09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20" w:type="dxa"/>
            <w:vAlign w:val="center"/>
          </w:tcPr>
          <w:p w14:paraId="681F1085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7</w:t>
            </w:r>
          </w:p>
        </w:tc>
      </w:tr>
      <w:tr w:rsidR="0044189F" w14:paraId="462D8637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78D283A8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3F11C655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14:paraId="27F27FED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解读产品数量</w:t>
            </w:r>
          </w:p>
          <w:p w14:paraId="1D2260CB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sz w:val="24"/>
              </w:rPr>
              <w:t>）</w:t>
            </w:r>
          </w:p>
        </w:tc>
        <w:tc>
          <w:tcPr>
            <w:tcW w:w="1720" w:type="dxa"/>
            <w:vAlign w:val="center"/>
          </w:tcPr>
          <w:p w14:paraId="4AE82057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7</w:t>
            </w:r>
          </w:p>
        </w:tc>
      </w:tr>
      <w:tr w:rsidR="0044189F" w14:paraId="024A0916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5B82D94D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45D73956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81" w:type="dxa"/>
            <w:gridSpan w:val="4"/>
            <w:vAlign w:val="center"/>
          </w:tcPr>
          <w:p w14:paraId="6CBF745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媒体评论文章数量（单位：篇）</w:t>
            </w:r>
          </w:p>
        </w:tc>
        <w:tc>
          <w:tcPr>
            <w:tcW w:w="1720" w:type="dxa"/>
            <w:vAlign w:val="center"/>
          </w:tcPr>
          <w:p w14:paraId="07DE9D6D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5</w:t>
            </w:r>
          </w:p>
        </w:tc>
      </w:tr>
      <w:tr w:rsidR="0044189F" w14:paraId="4BA32433" w14:textId="77777777">
        <w:trPr>
          <w:cantSplit/>
          <w:trHeight w:val="800"/>
          <w:jc w:val="center"/>
        </w:trPr>
        <w:tc>
          <w:tcPr>
            <w:tcW w:w="1908" w:type="dxa"/>
            <w:vMerge/>
            <w:vAlign w:val="center"/>
          </w:tcPr>
          <w:p w14:paraId="6D4B4417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7B8021E9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回应公众关注热点或</w:t>
            </w:r>
          </w:p>
          <w:p w14:paraId="7DA1ECA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重大舆情数量（单位：次）</w:t>
            </w:r>
          </w:p>
        </w:tc>
        <w:tc>
          <w:tcPr>
            <w:tcW w:w="3901" w:type="dxa"/>
            <w:gridSpan w:val="5"/>
            <w:vAlign w:val="center"/>
          </w:tcPr>
          <w:p w14:paraId="4800394D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1</w:t>
            </w:r>
            <w:r>
              <w:rPr>
                <w:rFonts w:ascii="仿宋_GB2312" w:eastAsia="仿宋_GB2312" w:hAnsi="Times New Roman"/>
                <w:sz w:val="24"/>
              </w:rPr>
              <w:t>5</w:t>
            </w:r>
          </w:p>
        </w:tc>
      </w:tr>
      <w:tr w:rsidR="0044189F" w14:paraId="70F72098" w14:textId="77777777">
        <w:trPr>
          <w:cantSplit/>
          <w:trHeight w:val="701"/>
          <w:jc w:val="center"/>
        </w:trPr>
        <w:tc>
          <w:tcPr>
            <w:tcW w:w="1908" w:type="dxa"/>
            <w:vMerge w:val="restart"/>
            <w:vAlign w:val="center"/>
          </w:tcPr>
          <w:p w14:paraId="4CB0A19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办事服务</w:t>
            </w:r>
          </w:p>
        </w:tc>
        <w:tc>
          <w:tcPr>
            <w:tcW w:w="3074" w:type="dxa"/>
            <w:gridSpan w:val="3"/>
            <w:vAlign w:val="center"/>
          </w:tcPr>
          <w:p w14:paraId="2F337792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是否发布服务事项目录</w:t>
            </w:r>
          </w:p>
        </w:tc>
        <w:tc>
          <w:tcPr>
            <w:tcW w:w="3901" w:type="dxa"/>
            <w:gridSpan w:val="5"/>
            <w:vAlign w:val="center"/>
          </w:tcPr>
          <w:p w14:paraId="647ED67B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是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44189F" w14:paraId="4186FAE8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53AA6758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4B4B8C2F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注册用户数</w:t>
            </w:r>
          </w:p>
          <w:p w14:paraId="2C4DD286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）</w:t>
            </w:r>
          </w:p>
        </w:tc>
        <w:tc>
          <w:tcPr>
            <w:tcW w:w="3901" w:type="dxa"/>
            <w:gridSpan w:val="5"/>
            <w:vAlign w:val="center"/>
          </w:tcPr>
          <w:p w14:paraId="4092244A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0159253</w:t>
            </w:r>
          </w:p>
        </w:tc>
      </w:tr>
      <w:tr w:rsidR="0044189F" w14:paraId="2DC9C777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72546FD1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2C52A77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政务服务事项数量</w:t>
            </w:r>
          </w:p>
          <w:p w14:paraId="79EED0CC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 w14:paraId="59CD2322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44189F" w14:paraId="2D309C95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30F5DA3A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62C1AD2C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可全程在线办理</w:t>
            </w:r>
          </w:p>
          <w:p w14:paraId="3B1D637A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政务服务事项数量</w:t>
            </w:r>
          </w:p>
          <w:p w14:paraId="717E07C6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（单位：项）</w:t>
            </w:r>
          </w:p>
        </w:tc>
        <w:tc>
          <w:tcPr>
            <w:tcW w:w="3901" w:type="dxa"/>
            <w:gridSpan w:val="5"/>
            <w:vAlign w:val="center"/>
          </w:tcPr>
          <w:p w14:paraId="0AFD2993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2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44189F" w14:paraId="4BD04E5E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3CF3D21A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14:paraId="70CFFE58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  <w:p w14:paraId="765D5A12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（单位：件）</w:t>
            </w:r>
          </w:p>
        </w:tc>
        <w:tc>
          <w:tcPr>
            <w:tcW w:w="1134" w:type="dxa"/>
            <w:vAlign w:val="center"/>
          </w:tcPr>
          <w:p w14:paraId="76555827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总数</w:t>
            </w:r>
          </w:p>
        </w:tc>
        <w:tc>
          <w:tcPr>
            <w:tcW w:w="2767" w:type="dxa"/>
            <w:gridSpan w:val="4"/>
            <w:vAlign w:val="center"/>
          </w:tcPr>
          <w:p w14:paraId="4323B47F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6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44189F" w14:paraId="37FB0EF6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115B4B03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765963EA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5E5B0031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自然人</w:t>
            </w:r>
          </w:p>
          <w:p w14:paraId="64233F20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 w14:paraId="37399AF9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44189F" w14:paraId="5964F02C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3579B84D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19A04003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1134" w:type="dxa"/>
            <w:vAlign w:val="center"/>
          </w:tcPr>
          <w:p w14:paraId="33C464FE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法人</w:t>
            </w:r>
          </w:p>
          <w:p w14:paraId="10633D11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办件量</w:t>
            </w:r>
          </w:p>
        </w:tc>
        <w:tc>
          <w:tcPr>
            <w:tcW w:w="2767" w:type="dxa"/>
            <w:gridSpan w:val="4"/>
            <w:vAlign w:val="center"/>
          </w:tcPr>
          <w:p w14:paraId="4A2A720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6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0</w:t>
            </w:r>
          </w:p>
        </w:tc>
      </w:tr>
      <w:tr w:rsidR="0044189F" w14:paraId="0DEA26EB" w14:textId="77777777">
        <w:trPr>
          <w:cantSplit/>
          <w:trHeight w:val="580"/>
          <w:jc w:val="center"/>
        </w:trPr>
        <w:tc>
          <w:tcPr>
            <w:tcW w:w="1908" w:type="dxa"/>
            <w:vMerge w:val="restart"/>
            <w:vAlign w:val="center"/>
          </w:tcPr>
          <w:p w14:paraId="105EB755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互动交流</w:t>
            </w:r>
          </w:p>
        </w:tc>
        <w:tc>
          <w:tcPr>
            <w:tcW w:w="3074" w:type="dxa"/>
            <w:gridSpan w:val="3"/>
            <w:vAlign w:val="center"/>
          </w:tcPr>
          <w:p w14:paraId="1CABE836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是否使用统一平台</w:t>
            </w:r>
          </w:p>
        </w:tc>
        <w:tc>
          <w:tcPr>
            <w:tcW w:w="3901" w:type="dxa"/>
            <w:gridSpan w:val="5"/>
            <w:vAlign w:val="center"/>
          </w:tcPr>
          <w:p w14:paraId="09F8192A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是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</w:t>
            </w:r>
            <w:r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44189F" w14:paraId="60702D59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6AE3C3DC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14:paraId="3EDDBB7E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留言办理</w:t>
            </w:r>
          </w:p>
        </w:tc>
        <w:tc>
          <w:tcPr>
            <w:tcW w:w="2146" w:type="dxa"/>
            <w:gridSpan w:val="3"/>
            <w:vAlign w:val="center"/>
          </w:tcPr>
          <w:p w14:paraId="5B6EB241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收到留言数量</w:t>
            </w:r>
          </w:p>
          <w:p w14:paraId="40B94D8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14:paraId="1FDF9BFE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</w:t>
            </w:r>
          </w:p>
        </w:tc>
      </w:tr>
      <w:tr w:rsidR="0044189F" w14:paraId="7FCDBDB7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4A889383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748FDCCE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14:paraId="4E16D155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办结留言数量</w:t>
            </w:r>
          </w:p>
          <w:p w14:paraId="5C698584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14:paraId="5733F869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</w:t>
            </w:r>
          </w:p>
        </w:tc>
      </w:tr>
      <w:tr w:rsidR="0044189F" w14:paraId="6F3A4629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12F41310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388C10C6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14:paraId="706C4C1A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平均办理时间</w:t>
            </w:r>
          </w:p>
          <w:p w14:paraId="05B068ED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（单位：天）</w:t>
            </w:r>
          </w:p>
        </w:tc>
        <w:tc>
          <w:tcPr>
            <w:tcW w:w="1755" w:type="dxa"/>
            <w:gridSpan w:val="2"/>
            <w:vAlign w:val="center"/>
          </w:tcPr>
          <w:p w14:paraId="5BB5F9BA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</w:t>
            </w:r>
          </w:p>
        </w:tc>
      </w:tr>
      <w:tr w:rsidR="0044189F" w14:paraId="0616A8D6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29A27AD2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594EA1BB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14:paraId="389F5BCD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公开答复数量</w:t>
            </w:r>
          </w:p>
          <w:p w14:paraId="54918B48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14:paraId="6E9931C1" w14:textId="5FD35E7D" w:rsidR="0044189F" w:rsidRDefault="00C17A57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/>
                <w:color w:val="000000"/>
                <w:sz w:val="24"/>
              </w:rPr>
              <w:t>9</w:t>
            </w:r>
          </w:p>
        </w:tc>
      </w:tr>
      <w:tr w:rsidR="0044189F" w14:paraId="7E897BF8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2E57C6A0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14:paraId="786BBA65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征集调查</w:t>
            </w:r>
          </w:p>
        </w:tc>
        <w:tc>
          <w:tcPr>
            <w:tcW w:w="2146" w:type="dxa"/>
            <w:gridSpan w:val="3"/>
            <w:vAlign w:val="center"/>
          </w:tcPr>
          <w:p w14:paraId="57DA9F77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征集调查期数</w:t>
            </w:r>
          </w:p>
          <w:p w14:paraId="79246BEC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 w14:paraId="054D38D2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2</w:t>
            </w:r>
          </w:p>
        </w:tc>
      </w:tr>
      <w:tr w:rsidR="0044189F" w14:paraId="77441543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7B65D552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0CB5B14A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14:paraId="315F1928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收到意见数量</w:t>
            </w:r>
          </w:p>
          <w:p w14:paraId="2854F2FE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14:paraId="5DFABD7C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0</w:t>
            </w:r>
          </w:p>
        </w:tc>
      </w:tr>
      <w:tr w:rsidR="0044189F" w14:paraId="4591B060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09F095AB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6DAA6B01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14:paraId="3DD7F3CF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公布调查结果期数（单位：期）</w:t>
            </w:r>
          </w:p>
        </w:tc>
        <w:tc>
          <w:tcPr>
            <w:tcW w:w="1755" w:type="dxa"/>
            <w:gridSpan w:val="2"/>
            <w:vAlign w:val="center"/>
          </w:tcPr>
          <w:p w14:paraId="20B11C26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0</w:t>
            </w:r>
          </w:p>
        </w:tc>
      </w:tr>
      <w:tr w:rsidR="0044189F" w14:paraId="62C2556D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01283329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 w:val="restart"/>
            <w:vAlign w:val="center"/>
          </w:tcPr>
          <w:p w14:paraId="7E3F6F07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在线访谈</w:t>
            </w:r>
          </w:p>
        </w:tc>
        <w:tc>
          <w:tcPr>
            <w:tcW w:w="2146" w:type="dxa"/>
            <w:gridSpan w:val="3"/>
            <w:vAlign w:val="center"/>
          </w:tcPr>
          <w:p w14:paraId="62935627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访谈期数</w:t>
            </w:r>
          </w:p>
          <w:p w14:paraId="495D103A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（单位：期）</w:t>
            </w:r>
          </w:p>
        </w:tc>
        <w:tc>
          <w:tcPr>
            <w:tcW w:w="1755" w:type="dxa"/>
            <w:gridSpan w:val="2"/>
            <w:vAlign w:val="center"/>
          </w:tcPr>
          <w:p w14:paraId="124456CB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1</w:t>
            </w:r>
          </w:p>
        </w:tc>
      </w:tr>
      <w:tr w:rsidR="0044189F" w14:paraId="16BB62C0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545432D4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3D2ECF00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14:paraId="47C800A0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网民留言数量</w:t>
            </w:r>
          </w:p>
          <w:p w14:paraId="5ECCDADB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1755" w:type="dxa"/>
            <w:gridSpan w:val="2"/>
            <w:vAlign w:val="center"/>
          </w:tcPr>
          <w:p w14:paraId="73F4F080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4</w:t>
            </w:r>
          </w:p>
        </w:tc>
      </w:tr>
      <w:tr w:rsidR="0044189F" w14:paraId="60ECA5D5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2DC82A28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Merge/>
            <w:vAlign w:val="center"/>
          </w:tcPr>
          <w:p w14:paraId="7306022A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146" w:type="dxa"/>
            <w:gridSpan w:val="3"/>
            <w:vAlign w:val="center"/>
          </w:tcPr>
          <w:p w14:paraId="488E09F5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答复网民提问数量（单位：条）</w:t>
            </w:r>
          </w:p>
        </w:tc>
        <w:tc>
          <w:tcPr>
            <w:tcW w:w="1755" w:type="dxa"/>
            <w:gridSpan w:val="2"/>
            <w:vAlign w:val="center"/>
          </w:tcPr>
          <w:p w14:paraId="0C20C9DC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1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4</w:t>
            </w:r>
          </w:p>
        </w:tc>
      </w:tr>
      <w:tr w:rsidR="0044189F" w14:paraId="25B2BCF2" w14:textId="77777777">
        <w:trPr>
          <w:cantSplit/>
          <w:trHeight w:val="557"/>
          <w:jc w:val="center"/>
        </w:trPr>
        <w:tc>
          <w:tcPr>
            <w:tcW w:w="1908" w:type="dxa"/>
            <w:vMerge/>
            <w:vAlign w:val="center"/>
          </w:tcPr>
          <w:p w14:paraId="71A2BCF5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0B380861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是否提供智能问答</w:t>
            </w:r>
          </w:p>
        </w:tc>
        <w:tc>
          <w:tcPr>
            <w:tcW w:w="3901" w:type="dxa"/>
            <w:gridSpan w:val="5"/>
            <w:vAlign w:val="center"/>
          </w:tcPr>
          <w:p w14:paraId="7FA63100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□是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否</w:t>
            </w:r>
          </w:p>
        </w:tc>
      </w:tr>
      <w:tr w:rsidR="0044189F" w14:paraId="6E81162F" w14:textId="77777777">
        <w:trPr>
          <w:cantSplit/>
          <w:trHeight w:val="491"/>
          <w:jc w:val="center"/>
        </w:trPr>
        <w:tc>
          <w:tcPr>
            <w:tcW w:w="1908" w:type="dxa"/>
            <w:vMerge w:val="restart"/>
            <w:vAlign w:val="center"/>
          </w:tcPr>
          <w:p w14:paraId="550751C6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安全防护</w:t>
            </w:r>
          </w:p>
        </w:tc>
        <w:tc>
          <w:tcPr>
            <w:tcW w:w="3074" w:type="dxa"/>
            <w:gridSpan w:val="3"/>
            <w:vAlign w:val="center"/>
          </w:tcPr>
          <w:p w14:paraId="14D90C2C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安全检测评估次数</w:t>
            </w:r>
          </w:p>
          <w:p w14:paraId="65B4B565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（单位：次）</w:t>
            </w:r>
          </w:p>
        </w:tc>
        <w:tc>
          <w:tcPr>
            <w:tcW w:w="3901" w:type="dxa"/>
            <w:gridSpan w:val="5"/>
            <w:vAlign w:val="center"/>
          </w:tcPr>
          <w:p w14:paraId="609FD37C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</w:t>
            </w:r>
          </w:p>
        </w:tc>
      </w:tr>
      <w:tr w:rsidR="0044189F" w14:paraId="226B9831" w14:textId="77777777">
        <w:trPr>
          <w:cantSplit/>
          <w:trHeight w:val="647"/>
          <w:jc w:val="center"/>
        </w:trPr>
        <w:tc>
          <w:tcPr>
            <w:tcW w:w="1908" w:type="dxa"/>
            <w:vMerge/>
            <w:vAlign w:val="center"/>
          </w:tcPr>
          <w:p w14:paraId="693CF69E" w14:textId="77777777" w:rsidR="0044189F" w:rsidRDefault="0044189F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14:paraId="62CDFAD1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发现问题数量</w:t>
            </w:r>
          </w:p>
          <w:p w14:paraId="131C0197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sz w:val="24"/>
              </w:rPr>
              <w:t>）</w:t>
            </w:r>
          </w:p>
        </w:tc>
        <w:tc>
          <w:tcPr>
            <w:tcW w:w="3901" w:type="dxa"/>
            <w:gridSpan w:val="5"/>
            <w:vAlign w:val="center"/>
          </w:tcPr>
          <w:p w14:paraId="3475B348" w14:textId="77777777" w:rsidR="0044189F" w:rsidRDefault="00890F6D">
            <w:pPr>
              <w:adjustRightInd w:val="0"/>
              <w:snapToGrid w:val="0"/>
              <w:spacing w:line="34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44189F" w14:paraId="48AAED90" w14:textId="77777777">
        <w:trPr>
          <w:cantSplit/>
          <w:trHeight w:val="633"/>
          <w:jc w:val="center"/>
        </w:trPr>
        <w:tc>
          <w:tcPr>
            <w:tcW w:w="1908" w:type="dxa"/>
            <w:vMerge/>
            <w:vAlign w:val="center"/>
          </w:tcPr>
          <w:p w14:paraId="14BA4AC6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14:paraId="49D33F88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问题整改数量</w:t>
            </w:r>
          </w:p>
          <w:p w14:paraId="483927B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Ansi="Times New Roman" w:hint="eastAsia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sz w:val="24"/>
              </w:rPr>
              <w:t>）</w:t>
            </w:r>
          </w:p>
        </w:tc>
        <w:tc>
          <w:tcPr>
            <w:tcW w:w="3901" w:type="dxa"/>
            <w:gridSpan w:val="5"/>
            <w:vAlign w:val="center"/>
          </w:tcPr>
          <w:p w14:paraId="53B45843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44189F" w14:paraId="0F2C35E3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60688461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14:paraId="24AB59A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是否建立安全监测预警</w:t>
            </w:r>
          </w:p>
          <w:p w14:paraId="5C9A278A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机制</w:t>
            </w:r>
          </w:p>
        </w:tc>
        <w:tc>
          <w:tcPr>
            <w:tcW w:w="3901" w:type="dxa"/>
            <w:gridSpan w:val="5"/>
            <w:vAlign w:val="center"/>
          </w:tcPr>
          <w:p w14:paraId="20EBBFDD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是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44189F" w14:paraId="71F2756E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2E1C0C93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shd w:val="clear" w:color="auto" w:fill="auto"/>
            <w:vAlign w:val="center"/>
          </w:tcPr>
          <w:p w14:paraId="051B2558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是否开展应急演练</w:t>
            </w:r>
          </w:p>
        </w:tc>
        <w:tc>
          <w:tcPr>
            <w:tcW w:w="3901" w:type="dxa"/>
            <w:gridSpan w:val="5"/>
            <w:vAlign w:val="center"/>
          </w:tcPr>
          <w:p w14:paraId="7D744E72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是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44189F" w14:paraId="1C7ADC33" w14:textId="77777777">
        <w:trPr>
          <w:cantSplit/>
          <w:trHeight w:val="454"/>
          <w:jc w:val="center"/>
        </w:trPr>
        <w:tc>
          <w:tcPr>
            <w:tcW w:w="1908" w:type="dxa"/>
            <w:vMerge/>
            <w:vAlign w:val="center"/>
          </w:tcPr>
          <w:p w14:paraId="7D8FED46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3074" w:type="dxa"/>
            <w:gridSpan w:val="3"/>
            <w:vAlign w:val="center"/>
          </w:tcPr>
          <w:p w14:paraId="158EA16D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是否明确网站安全责任人</w:t>
            </w:r>
          </w:p>
        </w:tc>
        <w:tc>
          <w:tcPr>
            <w:tcW w:w="3901" w:type="dxa"/>
            <w:gridSpan w:val="5"/>
            <w:vAlign w:val="center"/>
          </w:tcPr>
          <w:p w14:paraId="1BD383FA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是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44189F" w14:paraId="7F5FB736" w14:textId="77777777">
        <w:trPr>
          <w:cantSplit/>
          <w:trHeight w:val="687"/>
          <w:jc w:val="center"/>
        </w:trPr>
        <w:tc>
          <w:tcPr>
            <w:tcW w:w="1908" w:type="dxa"/>
            <w:vMerge w:val="restart"/>
            <w:vAlign w:val="center"/>
          </w:tcPr>
          <w:p w14:paraId="305E43DB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移动新媒体</w:t>
            </w:r>
          </w:p>
        </w:tc>
        <w:tc>
          <w:tcPr>
            <w:tcW w:w="2507" w:type="dxa"/>
            <w:vAlign w:val="center"/>
          </w:tcPr>
          <w:p w14:paraId="2B5DEC4C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是否有移动新媒体</w:t>
            </w:r>
          </w:p>
        </w:tc>
        <w:tc>
          <w:tcPr>
            <w:tcW w:w="4468" w:type="dxa"/>
            <w:gridSpan w:val="7"/>
            <w:vAlign w:val="center"/>
          </w:tcPr>
          <w:p w14:paraId="4D3EDAE1" w14:textId="77777777" w:rsidR="0044189F" w:rsidRDefault="00890F6D">
            <w:pPr>
              <w:adjustRightInd w:val="0"/>
              <w:snapToGrid w:val="0"/>
              <w:spacing w:line="360" w:lineRule="exact"/>
              <w:ind w:firstLineChars="400" w:firstLine="960"/>
              <w:jc w:val="lef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是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   </w:t>
            </w:r>
            <w:r>
              <w:rPr>
                <w:rFonts w:ascii="仿宋_GB2312" w:eastAsia="仿宋_GB2312" w:hAnsi="Times New Roman" w:hint="eastAsia"/>
                <w:sz w:val="24"/>
              </w:rPr>
              <w:t>□否</w:t>
            </w:r>
          </w:p>
        </w:tc>
      </w:tr>
      <w:tr w:rsidR="0044189F" w14:paraId="789FE5A8" w14:textId="77777777">
        <w:trPr>
          <w:cantSplit/>
          <w:trHeight w:val="545"/>
          <w:jc w:val="center"/>
        </w:trPr>
        <w:tc>
          <w:tcPr>
            <w:tcW w:w="1908" w:type="dxa"/>
            <w:vMerge/>
            <w:vAlign w:val="center"/>
          </w:tcPr>
          <w:p w14:paraId="16048BC7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 w14:paraId="47732031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微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</w:t>
            </w:r>
            <w:r>
              <w:rPr>
                <w:rFonts w:ascii="仿宋_GB2312" w:eastAsia="仿宋_GB2312" w:hAnsi="Times New Roman" w:hint="eastAsia"/>
                <w:sz w:val="24"/>
              </w:rPr>
              <w:t>博</w:t>
            </w:r>
          </w:p>
        </w:tc>
        <w:tc>
          <w:tcPr>
            <w:tcW w:w="1701" w:type="dxa"/>
            <w:gridSpan w:val="3"/>
            <w:vAlign w:val="center"/>
          </w:tcPr>
          <w:p w14:paraId="26A6DBE8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 w14:paraId="6A4F2088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无</w:t>
            </w:r>
          </w:p>
        </w:tc>
      </w:tr>
      <w:tr w:rsidR="0044189F" w14:paraId="4C32CE3C" w14:textId="77777777">
        <w:trPr>
          <w:cantSplit/>
          <w:trHeight w:val="555"/>
          <w:jc w:val="center"/>
        </w:trPr>
        <w:tc>
          <w:tcPr>
            <w:tcW w:w="1908" w:type="dxa"/>
            <w:vMerge/>
            <w:vAlign w:val="center"/>
          </w:tcPr>
          <w:p w14:paraId="293A5F96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14:paraId="3F71B337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07F527E4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信息发布量</w:t>
            </w:r>
          </w:p>
          <w:p w14:paraId="6308005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 w14:paraId="4500D687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44189F" w14:paraId="4084B6BD" w14:textId="77777777">
        <w:trPr>
          <w:cantSplit/>
          <w:trHeight w:val="615"/>
          <w:jc w:val="center"/>
        </w:trPr>
        <w:tc>
          <w:tcPr>
            <w:tcW w:w="1908" w:type="dxa"/>
            <w:vMerge/>
            <w:vAlign w:val="center"/>
          </w:tcPr>
          <w:p w14:paraId="541EC1CA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14:paraId="3AFD5519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23B67D72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关注量</w:t>
            </w:r>
          </w:p>
          <w:p w14:paraId="2AF73E54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）</w:t>
            </w:r>
          </w:p>
        </w:tc>
        <w:tc>
          <w:tcPr>
            <w:tcW w:w="2767" w:type="dxa"/>
            <w:gridSpan w:val="4"/>
            <w:vAlign w:val="center"/>
          </w:tcPr>
          <w:p w14:paraId="6A1EF408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0</w:t>
            </w:r>
          </w:p>
        </w:tc>
      </w:tr>
      <w:tr w:rsidR="0044189F" w14:paraId="4AC6C26B" w14:textId="77777777">
        <w:trPr>
          <w:cantSplit/>
          <w:trHeight w:val="497"/>
          <w:jc w:val="center"/>
        </w:trPr>
        <w:tc>
          <w:tcPr>
            <w:tcW w:w="1908" w:type="dxa"/>
            <w:vMerge/>
            <w:vAlign w:val="center"/>
          </w:tcPr>
          <w:p w14:paraId="3E6356B7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 w:val="restart"/>
            <w:vAlign w:val="center"/>
          </w:tcPr>
          <w:p w14:paraId="04026D19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微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</w:t>
            </w:r>
            <w:r>
              <w:rPr>
                <w:rFonts w:ascii="仿宋_GB2312" w:eastAsia="仿宋_GB2312" w:hAnsi="Times New Roman" w:hint="eastAsia"/>
                <w:sz w:val="24"/>
              </w:rPr>
              <w:t>信</w:t>
            </w:r>
          </w:p>
        </w:tc>
        <w:tc>
          <w:tcPr>
            <w:tcW w:w="1701" w:type="dxa"/>
            <w:gridSpan w:val="3"/>
            <w:vAlign w:val="center"/>
          </w:tcPr>
          <w:p w14:paraId="6C1FF78D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名称</w:t>
            </w:r>
          </w:p>
        </w:tc>
        <w:tc>
          <w:tcPr>
            <w:tcW w:w="2767" w:type="dxa"/>
            <w:gridSpan w:val="4"/>
            <w:vAlign w:val="center"/>
          </w:tcPr>
          <w:p w14:paraId="2168C127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proofErr w:type="gramStart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池州市</w:t>
            </w:r>
            <w:proofErr w:type="gramEnd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人民防空办公室</w:t>
            </w:r>
          </w:p>
        </w:tc>
      </w:tr>
      <w:tr w:rsidR="0044189F" w14:paraId="5FDAC57E" w14:textId="77777777">
        <w:trPr>
          <w:cantSplit/>
          <w:trHeight w:val="649"/>
          <w:jc w:val="center"/>
        </w:trPr>
        <w:tc>
          <w:tcPr>
            <w:tcW w:w="1908" w:type="dxa"/>
            <w:vMerge/>
            <w:vAlign w:val="center"/>
          </w:tcPr>
          <w:p w14:paraId="461D6720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14:paraId="710A11CF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2A5A3493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信息发布量</w:t>
            </w:r>
          </w:p>
          <w:p w14:paraId="619FC756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（单位：条）</w:t>
            </w:r>
          </w:p>
        </w:tc>
        <w:tc>
          <w:tcPr>
            <w:tcW w:w="2767" w:type="dxa"/>
            <w:gridSpan w:val="4"/>
            <w:vAlign w:val="center"/>
          </w:tcPr>
          <w:p w14:paraId="49AF2993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5</w:t>
            </w:r>
          </w:p>
        </w:tc>
      </w:tr>
      <w:tr w:rsidR="0044189F" w14:paraId="3D36168A" w14:textId="77777777">
        <w:trPr>
          <w:cantSplit/>
          <w:trHeight w:val="503"/>
          <w:jc w:val="center"/>
        </w:trPr>
        <w:tc>
          <w:tcPr>
            <w:tcW w:w="1908" w:type="dxa"/>
            <w:vMerge/>
            <w:vAlign w:val="center"/>
          </w:tcPr>
          <w:p w14:paraId="66D74B7D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Merge/>
            <w:vAlign w:val="center"/>
          </w:tcPr>
          <w:p w14:paraId="6C77D6A5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1701" w:type="dxa"/>
            <w:gridSpan w:val="3"/>
            <w:vAlign w:val="center"/>
          </w:tcPr>
          <w:p w14:paraId="4C7268C8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订阅数</w:t>
            </w:r>
          </w:p>
          <w:p w14:paraId="5C2AAFC6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（单位：</w:t>
            </w:r>
            <w:proofErr w:type="gramStart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个</w:t>
            </w:r>
            <w:proofErr w:type="gramEnd"/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）</w:t>
            </w:r>
          </w:p>
        </w:tc>
        <w:tc>
          <w:tcPr>
            <w:tcW w:w="2767" w:type="dxa"/>
            <w:gridSpan w:val="4"/>
            <w:vAlign w:val="center"/>
          </w:tcPr>
          <w:p w14:paraId="6CA62714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color w:val="000000"/>
                <w:sz w:val="24"/>
              </w:rPr>
            </w:pPr>
            <w:r>
              <w:rPr>
                <w:rFonts w:ascii="仿宋_GB2312" w:eastAsia="仿宋_GB2312" w:hAnsi="Times New Roman" w:hint="eastAsia"/>
                <w:color w:val="000000"/>
                <w:sz w:val="24"/>
              </w:rPr>
              <w:t>4</w:t>
            </w:r>
            <w:r>
              <w:rPr>
                <w:rFonts w:ascii="仿宋_GB2312" w:eastAsia="仿宋_GB2312" w:hAnsi="Times New Roman"/>
                <w:color w:val="000000"/>
                <w:sz w:val="24"/>
              </w:rPr>
              <w:t>59</w:t>
            </w:r>
          </w:p>
        </w:tc>
      </w:tr>
      <w:tr w:rsidR="0044189F" w14:paraId="4FCFCAB7" w14:textId="77777777">
        <w:trPr>
          <w:cantSplit/>
          <w:trHeight w:val="892"/>
          <w:jc w:val="center"/>
        </w:trPr>
        <w:tc>
          <w:tcPr>
            <w:tcW w:w="1908" w:type="dxa"/>
            <w:vMerge/>
            <w:vAlign w:val="center"/>
          </w:tcPr>
          <w:p w14:paraId="5F0B71BD" w14:textId="77777777" w:rsidR="0044189F" w:rsidRDefault="0044189F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</w:p>
        </w:tc>
        <w:tc>
          <w:tcPr>
            <w:tcW w:w="2507" w:type="dxa"/>
            <w:vAlign w:val="center"/>
          </w:tcPr>
          <w:p w14:paraId="5517560C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其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</w:t>
            </w:r>
            <w:r>
              <w:rPr>
                <w:rFonts w:ascii="仿宋_GB2312" w:eastAsia="仿宋_GB2312" w:hAnsi="Times New Roman" w:hint="eastAsia"/>
                <w:sz w:val="24"/>
              </w:rPr>
              <w:t>他</w:t>
            </w:r>
          </w:p>
        </w:tc>
        <w:tc>
          <w:tcPr>
            <w:tcW w:w="4468" w:type="dxa"/>
            <w:gridSpan w:val="7"/>
            <w:vAlign w:val="center"/>
          </w:tcPr>
          <w:p w14:paraId="7B4CE3E5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无</w:t>
            </w:r>
          </w:p>
        </w:tc>
      </w:tr>
      <w:tr w:rsidR="0044189F" w14:paraId="6DD000BD" w14:textId="77777777">
        <w:trPr>
          <w:cantSplit/>
          <w:trHeight w:val="1151"/>
          <w:jc w:val="center"/>
        </w:trPr>
        <w:tc>
          <w:tcPr>
            <w:tcW w:w="1908" w:type="dxa"/>
            <w:vAlign w:val="center"/>
          </w:tcPr>
          <w:p w14:paraId="71A0B880" w14:textId="77777777" w:rsidR="0044189F" w:rsidRDefault="00890F6D">
            <w:pPr>
              <w:adjustRightInd w:val="0"/>
              <w:snapToGrid w:val="0"/>
              <w:spacing w:line="360" w:lineRule="exact"/>
              <w:jc w:val="center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创新发展</w:t>
            </w:r>
          </w:p>
        </w:tc>
        <w:tc>
          <w:tcPr>
            <w:tcW w:w="6975" w:type="dxa"/>
            <w:gridSpan w:val="8"/>
            <w:vAlign w:val="center"/>
          </w:tcPr>
          <w:p w14:paraId="3DD30787" w14:textId="77777777" w:rsidR="0044189F" w:rsidRDefault="00890F6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☑</w:t>
            </w:r>
            <w:r>
              <w:rPr>
                <w:rFonts w:ascii="仿宋_GB2312" w:eastAsia="仿宋_GB2312" w:hAnsi="Times New Roman" w:hint="eastAsia"/>
                <w:sz w:val="24"/>
              </w:rPr>
              <w:t>搜索即服务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 </w:t>
            </w:r>
            <w:r>
              <w:rPr>
                <w:rFonts w:ascii="仿宋_GB2312" w:eastAsia="仿宋_GB2312" w:hAnsi="Times New Roman" w:hint="eastAsia"/>
                <w:sz w:val="24"/>
              </w:rPr>
              <w:t>□多语言版本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</w:t>
            </w:r>
            <w:r>
              <w:rPr>
                <w:rFonts w:ascii="仿宋_GB2312" w:eastAsia="仿宋_GB2312" w:hAnsi="Times New Roman" w:hint="eastAsia"/>
                <w:sz w:val="24"/>
              </w:rPr>
              <w:t>□无障碍浏览□千人千网</w:t>
            </w:r>
            <w:r>
              <w:rPr>
                <w:rFonts w:ascii="仿宋_GB2312" w:eastAsia="仿宋_GB2312" w:hAnsi="Times New Roman" w:hint="eastAsia"/>
                <w:sz w:val="24"/>
              </w:rPr>
              <w:t xml:space="preserve"> </w:t>
            </w:r>
          </w:p>
          <w:p w14:paraId="63D497CA" w14:textId="77777777" w:rsidR="0044189F" w:rsidRDefault="00890F6D">
            <w:pPr>
              <w:adjustRightInd w:val="0"/>
              <w:snapToGrid w:val="0"/>
              <w:spacing w:line="360" w:lineRule="exact"/>
              <w:rPr>
                <w:rFonts w:ascii="仿宋_GB2312" w:eastAsia="仿宋_GB2312" w:hAnsi="Times New Roman"/>
                <w:sz w:val="24"/>
              </w:rPr>
            </w:pPr>
            <w:r>
              <w:rPr>
                <w:rFonts w:ascii="仿宋_GB2312" w:eastAsia="仿宋_GB2312" w:hAnsi="Times New Roman" w:hint="eastAsia"/>
                <w:sz w:val="24"/>
              </w:rPr>
              <w:t>□其他</w:t>
            </w:r>
            <w:r>
              <w:rPr>
                <w:rFonts w:ascii="微软雅黑" w:eastAsia="微软雅黑" w:hAnsi="微软雅黑" w:cs="微软雅黑" w:hint="eastAsia"/>
                <w:color w:val="333333"/>
                <w:szCs w:val="21"/>
              </w:rPr>
              <w:t>____________________________________</w:t>
            </w:r>
          </w:p>
        </w:tc>
      </w:tr>
    </w:tbl>
    <w:p w14:paraId="5FB94320" w14:textId="77777777" w:rsidR="0044189F" w:rsidRDefault="0044189F">
      <w:pPr>
        <w:tabs>
          <w:tab w:val="left" w:pos="3220"/>
        </w:tabs>
        <w:spacing w:line="640" w:lineRule="exact"/>
        <w:jc w:val="center"/>
        <w:rPr>
          <w:rFonts w:ascii="Times New Roman" w:eastAsia="方正仿宋_GBK" w:hAnsi="Times New Roman"/>
          <w:sz w:val="36"/>
          <w:szCs w:val="36"/>
        </w:rPr>
      </w:pPr>
    </w:p>
    <w:p w14:paraId="61511530" w14:textId="77777777" w:rsidR="0044189F" w:rsidRDefault="00890F6D">
      <w:pPr>
        <w:pStyle w:val="a7"/>
        <w:spacing w:before="0" w:beforeAutospacing="0" w:after="0" w:afterAutospacing="0"/>
        <w:ind w:firstLineChars="200" w:firstLine="480"/>
        <w:rPr>
          <w:rFonts w:ascii="微软雅黑" w:eastAsia="微软雅黑" w:hAnsi="微软雅黑" w:cs="微软雅黑"/>
          <w:color w:val="333333"/>
        </w:rPr>
      </w:pPr>
      <w:r>
        <w:rPr>
          <w:rFonts w:ascii="微软雅黑" w:eastAsia="微软雅黑" w:hAnsi="微软雅黑" w:cs="微软雅黑" w:hint="eastAsia"/>
          <w:color w:val="333333"/>
        </w:rPr>
        <w:t>单位负责人：李文英</w:t>
      </w:r>
      <w:r>
        <w:rPr>
          <w:rFonts w:ascii="微软雅黑" w:eastAsia="微软雅黑" w:hAnsi="微软雅黑" w:cs="微软雅黑" w:hint="eastAsia"/>
          <w:color w:val="333333"/>
        </w:rPr>
        <w:t xml:space="preserve">         </w:t>
      </w:r>
      <w:r>
        <w:rPr>
          <w:rFonts w:ascii="微软雅黑" w:eastAsia="微软雅黑" w:hAnsi="微软雅黑" w:cs="微软雅黑"/>
          <w:color w:val="333333"/>
        </w:rPr>
        <w:t xml:space="preserve">  </w:t>
      </w:r>
      <w:r>
        <w:rPr>
          <w:rFonts w:ascii="微软雅黑" w:eastAsia="微软雅黑" w:hAnsi="微软雅黑" w:cs="微软雅黑" w:hint="eastAsia"/>
          <w:color w:val="333333"/>
        </w:rPr>
        <w:t>审核人</w:t>
      </w:r>
      <w:r>
        <w:rPr>
          <w:rFonts w:ascii="微软雅黑" w:eastAsia="微软雅黑" w:hAnsi="微软雅黑" w:cs="微软雅黑" w:hint="eastAsia"/>
          <w:color w:val="333333"/>
        </w:rPr>
        <w:t xml:space="preserve"> :  </w:t>
      </w:r>
      <w:r>
        <w:rPr>
          <w:rFonts w:ascii="微软雅黑" w:eastAsia="微软雅黑" w:hAnsi="微软雅黑" w:cs="微软雅黑" w:hint="eastAsia"/>
          <w:color w:val="333333"/>
        </w:rPr>
        <w:t>汪晓东</w:t>
      </w:r>
      <w:r>
        <w:rPr>
          <w:rFonts w:ascii="微软雅黑" w:eastAsia="微软雅黑" w:hAnsi="微软雅黑" w:cs="微软雅黑" w:hint="eastAsia"/>
          <w:color w:val="333333"/>
        </w:rPr>
        <w:t xml:space="preserve"> </w:t>
      </w:r>
      <w:r>
        <w:rPr>
          <w:rFonts w:ascii="微软雅黑" w:eastAsia="微软雅黑" w:hAnsi="微软雅黑" w:cs="微软雅黑"/>
          <w:color w:val="333333"/>
        </w:rPr>
        <w:t xml:space="preserve">      </w:t>
      </w:r>
      <w:r>
        <w:rPr>
          <w:rFonts w:ascii="微软雅黑" w:eastAsia="微软雅黑" w:hAnsi="微软雅黑" w:cs="微软雅黑" w:hint="eastAsia"/>
          <w:color w:val="333333"/>
        </w:rPr>
        <w:t xml:space="preserve">    </w:t>
      </w:r>
      <w:r>
        <w:rPr>
          <w:rFonts w:ascii="微软雅黑" w:eastAsia="微软雅黑" w:hAnsi="微软雅黑" w:cs="微软雅黑" w:hint="eastAsia"/>
          <w:color w:val="333333"/>
        </w:rPr>
        <w:t>填报人：</w:t>
      </w:r>
      <w:r>
        <w:rPr>
          <w:rFonts w:ascii="微软雅黑" w:eastAsia="微软雅黑" w:hAnsi="微软雅黑" w:cs="微软雅黑" w:hint="eastAsia"/>
          <w:color w:val="333333"/>
        </w:rPr>
        <w:t xml:space="preserve"> </w:t>
      </w:r>
      <w:r>
        <w:rPr>
          <w:rFonts w:ascii="微软雅黑" w:eastAsia="微软雅黑" w:hAnsi="微软雅黑" w:cs="微软雅黑" w:hint="eastAsia"/>
          <w:color w:val="333333"/>
        </w:rPr>
        <w:t>范文龙</w:t>
      </w:r>
    </w:p>
    <w:p w14:paraId="7EA6C839" w14:textId="272C7728" w:rsidR="0044189F" w:rsidRDefault="00890F6D">
      <w:pPr>
        <w:pStyle w:val="a7"/>
        <w:spacing w:before="0" w:beforeAutospacing="0" w:after="0" w:afterAutospacing="0"/>
        <w:ind w:firstLineChars="200" w:firstLine="480"/>
        <w:rPr>
          <w:rFonts w:ascii="微软雅黑" w:eastAsia="微软雅黑" w:hAnsi="微软雅黑" w:cs="微软雅黑"/>
          <w:color w:val="333333"/>
        </w:rPr>
      </w:pPr>
      <w:r>
        <w:rPr>
          <w:rFonts w:ascii="微软雅黑" w:eastAsia="微软雅黑" w:hAnsi="微软雅黑" w:cs="微软雅黑" w:hint="eastAsia"/>
          <w:color w:val="333333"/>
        </w:rPr>
        <w:t>联系电话：</w:t>
      </w:r>
      <w:r>
        <w:rPr>
          <w:rFonts w:ascii="微软雅黑" w:eastAsia="微软雅黑" w:hAnsi="微软雅黑" w:cs="微软雅黑" w:hint="eastAsia"/>
          <w:color w:val="333333"/>
        </w:rPr>
        <w:t>0</w:t>
      </w:r>
      <w:r>
        <w:rPr>
          <w:rFonts w:ascii="微软雅黑" w:eastAsia="微软雅黑" w:hAnsi="微软雅黑" w:cs="微软雅黑"/>
          <w:color w:val="333333"/>
        </w:rPr>
        <w:t>5665259117</w:t>
      </w:r>
      <w:r>
        <w:rPr>
          <w:rFonts w:ascii="微软雅黑" w:eastAsia="微软雅黑" w:hAnsi="微软雅黑" w:cs="微软雅黑" w:hint="eastAsia"/>
          <w:color w:val="333333"/>
        </w:rPr>
        <w:t xml:space="preserve">             </w:t>
      </w:r>
      <w:r>
        <w:rPr>
          <w:rFonts w:ascii="微软雅黑" w:eastAsia="微软雅黑" w:hAnsi="微软雅黑" w:cs="微软雅黑"/>
          <w:color w:val="333333"/>
        </w:rPr>
        <w:t xml:space="preserve">     </w:t>
      </w:r>
      <w:r>
        <w:rPr>
          <w:rFonts w:ascii="微软雅黑" w:eastAsia="微软雅黑" w:hAnsi="微软雅黑" w:cs="微软雅黑" w:hint="eastAsia"/>
          <w:color w:val="333333"/>
        </w:rPr>
        <w:t>填报日期：</w:t>
      </w:r>
      <w:r>
        <w:rPr>
          <w:rFonts w:ascii="微软雅黑" w:eastAsia="微软雅黑" w:hAnsi="微软雅黑" w:cs="微软雅黑"/>
          <w:color w:val="333333"/>
        </w:rPr>
        <w:t>2020</w:t>
      </w:r>
      <w:r>
        <w:rPr>
          <w:rFonts w:ascii="微软雅黑" w:eastAsia="微软雅黑" w:hAnsi="微软雅黑" w:cs="微软雅黑" w:hint="eastAsia"/>
          <w:color w:val="333333"/>
        </w:rPr>
        <w:t xml:space="preserve"> </w:t>
      </w:r>
      <w:r>
        <w:rPr>
          <w:rFonts w:ascii="微软雅黑" w:eastAsia="微软雅黑" w:hAnsi="微软雅黑" w:cs="微软雅黑" w:hint="eastAsia"/>
          <w:color w:val="333333"/>
        </w:rPr>
        <w:t>年</w:t>
      </w:r>
      <w:r>
        <w:rPr>
          <w:rFonts w:ascii="微软雅黑" w:eastAsia="微软雅黑" w:hAnsi="微软雅黑" w:cs="微软雅黑" w:hint="eastAsia"/>
          <w:color w:val="333333"/>
        </w:rPr>
        <w:t xml:space="preserve"> </w:t>
      </w:r>
      <w:r>
        <w:rPr>
          <w:rFonts w:ascii="微软雅黑" w:eastAsia="微软雅黑" w:hAnsi="微软雅黑" w:cs="微软雅黑"/>
          <w:color w:val="333333"/>
        </w:rPr>
        <w:t>1</w:t>
      </w:r>
      <w:r>
        <w:rPr>
          <w:rFonts w:ascii="微软雅黑" w:eastAsia="微软雅黑" w:hAnsi="微软雅黑" w:cs="微软雅黑" w:hint="eastAsia"/>
          <w:color w:val="333333"/>
        </w:rPr>
        <w:t xml:space="preserve"> </w:t>
      </w:r>
      <w:r>
        <w:rPr>
          <w:rFonts w:ascii="微软雅黑" w:eastAsia="微软雅黑" w:hAnsi="微软雅黑" w:cs="微软雅黑" w:hint="eastAsia"/>
          <w:color w:val="333333"/>
        </w:rPr>
        <w:t>月</w:t>
      </w:r>
      <w:r>
        <w:rPr>
          <w:rFonts w:ascii="微软雅黑" w:eastAsia="微软雅黑" w:hAnsi="微软雅黑" w:cs="微软雅黑"/>
          <w:color w:val="333333"/>
        </w:rPr>
        <w:t>1</w:t>
      </w:r>
      <w:r w:rsidR="007C0FA1">
        <w:rPr>
          <w:rFonts w:ascii="微软雅黑" w:eastAsia="微软雅黑" w:hAnsi="微软雅黑" w:cs="微软雅黑"/>
          <w:color w:val="333333"/>
        </w:rPr>
        <w:t>5</w:t>
      </w:r>
      <w:r>
        <w:rPr>
          <w:rFonts w:ascii="微软雅黑" w:eastAsia="微软雅黑" w:hAnsi="微软雅黑" w:cs="微软雅黑" w:hint="eastAsia"/>
          <w:color w:val="333333"/>
        </w:rPr>
        <w:t xml:space="preserve"> </w:t>
      </w:r>
      <w:r>
        <w:rPr>
          <w:rFonts w:ascii="微软雅黑" w:eastAsia="微软雅黑" w:hAnsi="微软雅黑" w:cs="微软雅黑" w:hint="eastAsia"/>
          <w:color w:val="333333"/>
        </w:rPr>
        <w:t>日</w:t>
      </w:r>
    </w:p>
    <w:p w14:paraId="5F5C213A" w14:textId="77777777" w:rsidR="0044189F" w:rsidRDefault="0044189F">
      <w:pPr>
        <w:widowControl/>
        <w:jc w:val="left"/>
      </w:pPr>
    </w:p>
    <w:sectPr w:rsidR="0044189F">
      <w:footerReference w:type="default" r:id="rId7"/>
      <w:pgSz w:w="11906" w:h="16838"/>
      <w:pgMar w:top="1440" w:right="1486" w:bottom="1440" w:left="138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E24322" w14:textId="77777777" w:rsidR="00890F6D" w:rsidRDefault="00890F6D">
      <w:r>
        <w:separator/>
      </w:r>
    </w:p>
  </w:endnote>
  <w:endnote w:type="continuationSeparator" w:id="0">
    <w:p w14:paraId="214F26CA" w14:textId="77777777" w:rsidR="00890F6D" w:rsidRDefault="00890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space">
    <w:altName w:val="Segoe Print"/>
    <w:charset w:val="00"/>
    <w:family w:val="auto"/>
    <w:pitch w:val="default"/>
  </w:font>
  <w:font w:name="方正小标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方正仿宋_GBK">
    <w:altName w:val="微软雅黑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255089" w14:textId="77777777" w:rsidR="0044189F" w:rsidRDefault="00890F6D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9E2D8B" wp14:editId="3146029E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DF280F" w14:textId="77777777" w:rsidR="0044189F" w:rsidRDefault="00890F6D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9E2D8B" id="_x0000_t202" coordsize="21600,21600" o:spt="202" path="m,l,21600r21600,l21600,xe">
              <v:stroke joinstyle="miter"/>
              <v:path gradientshapeok="t" o:connecttype="rect"/>
            </v:shapetype>
            <v:shape id="文本框 1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" filled="f" stroked="f" strokeweight=".5pt">
              <v:textbox style="mso-fit-shape-to-text:t" inset="0,0,0,0">
                <w:txbxContent>
                  <w:p w14:paraId="65DF280F" w14:textId="77777777" w:rsidR="0044189F" w:rsidRDefault="00890F6D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3E8033" w14:textId="77777777" w:rsidR="00890F6D" w:rsidRDefault="00890F6D">
      <w:r>
        <w:separator/>
      </w:r>
    </w:p>
  </w:footnote>
  <w:footnote w:type="continuationSeparator" w:id="0">
    <w:p w14:paraId="55CFCB7E" w14:textId="77777777" w:rsidR="00890F6D" w:rsidRDefault="00890F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96F"/>
    <w:rsid w:val="0007473B"/>
    <w:rsid w:val="000F6E4A"/>
    <w:rsid w:val="0014678C"/>
    <w:rsid w:val="00154F57"/>
    <w:rsid w:val="00287A09"/>
    <w:rsid w:val="003074D6"/>
    <w:rsid w:val="003409FA"/>
    <w:rsid w:val="003749A3"/>
    <w:rsid w:val="003E497F"/>
    <w:rsid w:val="003E72B6"/>
    <w:rsid w:val="00426DD4"/>
    <w:rsid w:val="0044189F"/>
    <w:rsid w:val="0047545E"/>
    <w:rsid w:val="00482FCC"/>
    <w:rsid w:val="0054496F"/>
    <w:rsid w:val="006B0371"/>
    <w:rsid w:val="007C0FA1"/>
    <w:rsid w:val="00856410"/>
    <w:rsid w:val="00864600"/>
    <w:rsid w:val="00890F6D"/>
    <w:rsid w:val="008C4EF6"/>
    <w:rsid w:val="00915472"/>
    <w:rsid w:val="009538F8"/>
    <w:rsid w:val="00960FF4"/>
    <w:rsid w:val="00A41E7E"/>
    <w:rsid w:val="00B05B5E"/>
    <w:rsid w:val="00B66D42"/>
    <w:rsid w:val="00B67E26"/>
    <w:rsid w:val="00B71CD8"/>
    <w:rsid w:val="00B73D5D"/>
    <w:rsid w:val="00B84D87"/>
    <w:rsid w:val="00BA1439"/>
    <w:rsid w:val="00C01396"/>
    <w:rsid w:val="00C17A57"/>
    <w:rsid w:val="00CC7156"/>
    <w:rsid w:val="00D62AAC"/>
    <w:rsid w:val="00D669AC"/>
    <w:rsid w:val="00DC5B14"/>
    <w:rsid w:val="00DF7891"/>
    <w:rsid w:val="00E248D2"/>
    <w:rsid w:val="00FC72DF"/>
    <w:rsid w:val="00FD68AB"/>
    <w:rsid w:val="017B3A78"/>
    <w:rsid w:val="03CD53D6"/>
    <w:rsid w:val="0B3314E0"/>
    <w:rsid w:val="289D0C25"/>
    <w:rsid w:val="29E824F7"/>
    <w:rsid w:val="328C698A"/>
    <w:rsid w:val="38B57E67"/>
    <w:rsid w:val="395A3810"/>
    <w:rsid w:val="3E245076"/>
    <w:rsid w:val="3F2855BE"/>
    <w:rsid w:val="42B7027D"/>
    <w:rsid w:val="4D0A7859"/>
    <w:rsid w:val="50FD7412"/>
    <w:rsid w:val="52027574"/>
    <w:rsid w:val="556D22A5"/>
    <w:rsid w:val="578131D3"/>
    <w:rsid w:val="5BF656EE"/>
    <w:rsid w:val="621E2FBF"/>
    <w:rsid w:val="628776BF"/>
    <w:rsid w:val="6BCB78D3"/>
    <w:rsid w:val="7AB614FF"/>
    <w:rsid w:val="7CC82A95"/>
    <w:rsid w:val="7EA9349A"/>
    <w:rsid w:val="7F1847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DD7084"/>
  <w15:docId w15:val="{7260DF95-C079-4856-92E9-8DE61683A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/>
    <w:lsdException w:name="HTML Sample" w:semiHidden="1" w:unhideWhenUsed="1" w:qFormat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Normal (Web)"/>
    <w:basedOn w:val="a"/>
    <w:uiPriority w:val="99"/>
    <w:semiHidden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table" w:styleId="a8">
    <w:name w:val="Table Grid"/>
    <w:basedOn w:val="a1"/>
    <w:uiPriority w:val="39"/>
    <w:unhideWhenUsed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Pr>
      <w:b/>
    </w:rPr>
  </w:style>
  <w:style w:type="character" w:styleId="aa">
    <w:name w:val="FollowedHyperlink"/>
    <w:basedOn w:val="a0"/>
    <w:uiPriority w:val="99"/>
    <w:semiHidden/>
    <w:unhideWhenUsed/>
    <w:qFormat/>
    <w:rPr>
      <w:color w:val="954F72" w:themeColor="followedHyperlink"/>
      <w:u w:val="single"/>
    </w:rPr>
  </w:style>
  <w:style w:type="character" w:styleId="HTML">
    <w:name w:val="HTML Definition"/>
    <w:basedOn w:val="a0"/>
    <w:uiPriority w:val="99"/>
    <w:semiHidden/>
    <w:unhideWhenUsed/>
    <w:qFormat/>
    <w:rPr>
      <w:i/>
    </w:rPr>
  </w:style>
  <w:style w:type="character" w:styleId="HTML0">
    <w:name w:val="HTML Acronym"/>
    <w:basedOn w:val="a0"/>
    <w:uiPriority w:val="99"/>
    <w:semiHidden/>
    <w:unhideWhenUsed/>
    <w:qFormat/>
  </w:style>
  <w:style w:type="character" w:styleId="ab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styleId="HTML1">
    <w:name w:val="HTML Code"/>
    <w:basedOn w:val="a0"/>
    <w:uiPriority w:val="99"/>
    <w:semiHidden/>
    <w:unhideWhenUsed/>
    <w:rPr>
      <w:rFonts w:ascii="monospace" w:eastAsia="monospace" w:hAnsi="monospace" w:cs="monospace"/>
      <w:sz w:val="21"/>
      <w:szCs w:val="21"/>
    </w:rPr>
  </w:style>
  <w:style w:type="character" w:styleId="HTML2">
    <w:name w:val="HTML Keyboard"/>
    <w:basedOn w:val="a0"/>
    <w:uiPriority w:val="99"/>
    <w:semiHidden/>
    <w:unhideWhenUsed/>
    <w:qFormat/>
    <w:rPr>
      <w:rFonts w:ascii="monospace" w:eastAsia="monospace" w:hAnsi="monospace" w:cs="monospace" w:hint="default"/>
      <w:sz w:val="21"/>
      <w:szCs w:val="21"/>
    </w:rPr>
  </w:style>
  <w:style w:type="character" w:styleId="HTML3">
    <w:name w:val="HTML Sample"/>
    <w:basedOn w:val="a0"/>
    <w:uiPriority w:val="99"/>
    <w:semiHidden/>
    <w:unhideWhenUsed/>
    <w:qFormat/>
    <w:rPr>
      <w:rFonts w:ascii="monospace" w:eastAsia="monospace" w:hAnsi="monospace" w:cs="monospace" w:hint="default"/>
      <w:sz w:val="21"/>
      <w:szCs w:val="21"/>
    </w:rPr>
  </w:style>
  <w:style w:type="character" w:customStyle="1" w:styleId="a6">
    <w:name w:val="页眉 字符"/>
    <w:basedOn w:val="a0"/>
    <w:link w:val="a5"/>
    <w:uiPriority w:val="99"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  <w:style w:type="character" w:customStyle="1" w:styleId="hover27">
    <w:name w:val="hover27"/>
    <w:basedOn w:val="a0"/>
    <w:qFormat/>
    <w:rPr>
      <w:color w:val="000000"/>
      <w:shd w:val="clear" w:color="auto" w:fill="FFFFFF"/>
    </w:rPr>
  </w:style>
  <w:style w:type="character" w:customStyle="1" w:styleId="layui-layer-tabnow">
    <w:name w:val="layui-layer-tabnow"/>
    <w:basedOn w:val="a0"/>
    <w:qFormat/>
    <w:rPr>
      <w:bdr w:val="single" w:sz="6" w:space="0" w:color="CCCCCC"/>
      <w:shd w:val="clear" w:color="auto" w:fill="FFFFFF"/>
    </w:rPr>
  </w:style>
  <w:style w:type="character" w:customStyle="1" w:styleId="first-child">
    <w:name w:val="first-child"/>
    <w:basedOn w:val="a0"/>
    <w:qFormat/>
  </w:style>
  <w:style w:type="character" w:customStyle="1" w:styleId="wx-space">
    <w:name w:val="wx-space"/>
    <w:basedOn w:val="a0"/>
    <w:qFormat/>
  </w:style>
  <w:style w:type="character" w:customStyle="1" w:styleId="wx-space1">
    <w:name w:val="wx-space1"/>
    <w:basedOn w:val="a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thtfpc</dc:creator>
  <cp:lastModifiedBy>付伟</cp:lastModifiedBy>
  <cp:revision>22</cp:revision>
  <dcterms:created xsi:type="dcterms:W3CDTF">2019-12-27T01:04:00Z</dcterms:created>
  <dcterms:modified xsi:type="dcterms:W3CDTF">2020-01-15T07:04:00Z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